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19" w:rsidRPr="000C5AE6" w:rsidRDefault="00E36C73" w:rsidP="0036181B">
      <w:pPr>
        <w:rPr>
          <w:b/>
          <w:sz w:val="28"/>
        </w:rPr>
      </w:pPr>
      <w:r w:rsidRPr="000C5AE6">
        <w:rPr>
          <w:b/>
          <w:sz w:val="28"/>
        </w:rPr>
        <w:t>ASL</w:t>
      </w:r>
      <w:r w:rsidR="009C6A8F">
        <w:rPr>
          <w:b/>
          <w:sz w:val="28"/>
        </w:rPr>
        <w:t xml:space="preserve"> – Komma igång-material!</w:t>
      </w:r>
    </w:p>
    <w:p w:rsidR="000C5AE6" w:rsidRPr="0036181B" w:rsidRDefault="000C5AE6" w:rsidP="0036181B">
      <w:pPr>
        <w:pStyle w:val="Liststycke"/>
        <w:numPr>
          <w:ilvl w:val="0"/>
          <w:numId w:val="1"/>
        </w:numPr>
        <w:rPr>
          <w:b/>
        </w:rPr>
      </w:pPr>
      <w:r w:rsidRPr="0036181B">
        <w:rPr>
          <w:b/>
        </w:rPr>
        <w:t>Inspirationsfilm till ASL</w:t>
      </w:r>
    </w:p>
    <w:p w:rsidR="00E36C73" w:rsidRDefault="00F3397A">
      <w:pPr>
        <w:rPr>
          <w:rStyle w:val="Hyperlnk"/>
        </w:rPr>
      </w:pPr>
      <w:hyperlink r:id="rId6" w:history="1">
        <w:r w:rsidR="000C5AE6" w:rsidRPr="004408D8">
          <w:rPr>
            <w:rStyle w:val="Hyperlnk"/>
          </w:rPr>
          <w:t>https://www.youtube.com/watch?v=__0kymw04_o&amp;feature=related</w:t>
        </w:r>
      </w:hyperlink>
    </w:p>
    <w:p w:rsidR="0036181B" w:rsidRDefault="0036181B"/>
    <w:p w:rsidR="000C5AE6" w:rsidRPr="0036181B" w:rsidRDefault="000C5AE6" w:rsidP="0036181B">
      <w:pPr>
        <w:pStyle w:val="Liststycke"/>
        <w:numPr>
          <w:ilvl w:val="0"/>
          <w:numId w:val="1"/>
        </w:numPr>
        <w:rPr>
          <w:b/>
        </w:rPr>
      </w:pPr>
      <w:r w:rsidRPr="0036181B">
        <w:rPr>
          <w:b/>
        </w:rPr>
        <w:t>Erica Lövgren – Den första veckan och organisation</w:t>
      </w:r>
    </w:p>
    <w:p w:rsidR="00E36C73" w:rsidRDefault="00F3397A">
      <w:pPr>
        <w:rPr>
          <w:rStyle w:val="Hyperlnk"/>
        </w:rPr>
      </w:pPr>
      <w:hyperlink r:id="rId7" w:history="1">
        <w:r w:rsidR="000C5AE6" w:rsidRPr="004408D8">
          <w:rPr>
            <w:rStyle w:val="Hyperlnk"/>
          </w:rPr>
          <w:t>https://www.youtube.com/watch?v=V673wKvXYto</w:t>
        </w:r>
      </w:hyperlink>
    </w:p>
    <w:p w:rsidR="0036181B" w:rsidRDefault="0036181B"/>
    <w:p w:rsidR="00E36C73" w:rsidRPr="0036181B" w:rsidRDefault="00E36C73" w:rsidP="0036181B">
      <w:pPr>
        <w:pStyle w:val="Liststycke"/>
        <w:numPr>
          <w:ilvl w:val="0"/>
          <w:numId w:val="1"/>
        </w:numPr>
        <w:spacing w:before="100" w:beforeAutospacing="1" w:after="100" w:afterAutospacing="1" w:line="336" w:lineRule="atLeast"/>
        <w:outlineLvl w:val="2"/>
        <w:rPr>
          <w:rFonts w:ascii="Trebuchet MS" w:eastAsia="Times New Roman" w:hAnsi="Trebuchet MS" w:cs="Tahoma"/>
          <w:b/>
          <w:bCs/>
          <w:color w:val="110011"/>
          <w:sz w:val="20"/>
          <w:szCs w:val="20"/>
          <w:lang w:eastAsia="sv-SE"/>
        </w:rPr>
      </w:pPr>
      <w:r w:rsidRPr="0036181B">
        <w:rPr>
          <w:rFonts w:ascii="Trebuchet MS" w:eastAsia="Times New Roman" w:hAnsi="Trebuchet MS" w:cs="Tahoma"/>
          <w:b/>
          <w:bCs/>
          <w:color w:val="110011"/>
          <w:sz w:val="20"/>
          <w:szCs w:val="20"/>
          <w:lang w:eastAsia="sv-SE"/>
        </w:rPr>
        <w:t>Viktiga förutsättningar för läsutveckling</w:t>
      </w:r>
    </w:p>
    <w:p w:rsidR="00E36C73" w:rsidRPr="00E36C73" w:rsidRDefault="00E36C73" w:rsidP="00E36C73">
      <w:pPr>
        <w:spacing w:after="150" w:line="297" w:lineRule="atLeast"/>
        <w:rPr>
          <w:rFonts w:ascii="Tahoma" w:eastAsia="Times New Roman" w:hAnsi="Tahoma" w:cs="Tahoma"/>
          <w:color w:val="000000"/>
          <w:sz w:val="17"/>
          <w:szCs w:val="17"/>
          <w:lang w:eastAsia="sv-SE"/>
        </w:rPr>
      </w:pPr>
      <w:r w:rsidRPr="00E36C73">
        <w:rPr>
          <w:rFonts w:ascii="Tahoma" w:eastAsia="Times New Roman" w:hAnsi="Tahoma" w:cs="Tahoma"/>
          <w:color w:val="000000"/>
          <w:sz w:val="17"/>
          <w:szCs w:val="17"/>
          <w:lang w:eastAsia="sv-SE"/>
        </w:rPr>
        <w:t>Professor Ingvar Lundberg berättar om viktiga förutsättningar för läsutveckling.</w:t>
      </w:r>
    </w:p>
    <w:p w:rsidR="00E36C73" w:rsidRDefault="00F3397A">
      <w:pPr>
        <w:rPr>
          <w:rStyle w:val="Hyperlnk"/>
        </w:rPr>
      </w:pPr>
      <w:hyperlink r:id="rId8" w:history="1">
        <w:r w:rsidR="00E36C73" w:rsidRPr="004408D8">
          <w:rPr>
            <w:rStyle w:val="Hyperlnk"/>
          </w:rPr>
          <w:t>http://spica.utv.miun.se/lasaochskriva/?page=filmer_lasning</w:t>
        </w:r>
      </w:hyperlink>
    </w:p>
    <w:p w:rsidR="0036181B" w:rsidRDefault="0036181B"/>
    <w:p w:rsidR="00E36C73" w:rsidRPr="0036181B" w:rsidRDefault="00E36C73" w:rsidP="0036181B">
      <w:pPr>
        <w:pStyle w:val="Liststycke"/>
        <w:numPr>
          <w:ilvl w:val="0"/>
          <w:numId w:val="1"/>
        </w:numPr>
        <w:spacing w:before="100" w:beforeAutospacing="1" w:after="100" w:afterAutospacing="1" w:line="336" w:lineRule="atLeast"/>
        <w:outlineLvl w:val="2"/>
        <w:rPr>
          <w:rFonts w:ascii="Trebuchet MS" w:eastAsia="Times New Roman" w:hAnsi="Trebuchet MS" w:cs="Tahoma"/>
          <w:b/>
          <w:bCs/>
          <w:color w:val="110011"/>
          <w:sz w:val="20"/>
          <w:szCs w:val="20"/>
          <w:lang w:eastAsia="sv-SE"/>
        </w:rPr>
      </w:pPr>
      <w:r w:rsidRPr="0036181B">
        <w:rPr>
          <w:rFonts w:ascii="Trebuchet MS" w:eastAsia="Times New Roman" w:hAnsi="Trebuchet MS" w:cs="Tahoma"/>
          <w:b/>
          <w:bCs/>
          <w:color w:val="110011"/>
          <w:sz w:val="20"/>
          <w:szCs w:val="20"/>
          <w:lang w:eastAsia="sv-SE"/>
        </w:rPr>
        <w:t>Vad är läsning?</w:t>
      </w:r>
    </w:p>
    <w:p w:rsidR="00E36C73" w:rsidRPr="00E36C73" w:rsidRDefault="00E36C73" w:rsidP="00E36C73">
      <w:pPr>
        <w:spacing w:after="150" w:line="297" w:lineRule="atLeast"/>
        <w:rPr>
          <w:rFonts w:ascii="Tahoma" w:eastAsia="Times New Roman" w:hAnsi="Tahoma" w:cs="Tahoma"/>
          <w:color w:val="000000"/>
          <w:sz w:val="17"/>
          <w:szCs w:val="17"/>
          <w:lang w:eastAsia="sv-SE"/>
        </w:rPr>
      </w:pPr>
      <w:r w:rsidRPr="00E36C73">
        <w:rPr>
          <w:rFonts w:ascii="Tahoma" w:eastAsia="Times New Roman" w:hAnsi="Tahoma" w:cs="Tahoma"/>
          <w:color w:val="000000"/>
          <w:sz w:val="17"/>
          <w:szCs w:val="17"/>
          <w:lang w:eastAsia="sv-SE"/>
        </w:rPr>
        <w:t>Katarina Herrlin, lektor i didaktik och lärare i skolår 1-3, föreläser om vad läsning är.</w:t>
      </w:r>
    </w:p>
    <w:p w:rsidR="00E36C73" w:rsidRDefault="00F3397A">
      <w:pPr>
        <w:rPr>
          <w:rStyle w:val="Hyperlnk"/>
        </w:rPr>
      </w:pPr>
      <w:hyperlink r:id="rId9" w:history="1">
        <w:r w:rsidR="00E36C73" w:rsidRPr="004408D8">
          <w:rPr>
            <w:rStyle w:val="Hyperlnk"/>
          </w:rPr>
          <w:t>http://spica.utv.miun.se/lasaochskriva/?page=filmer_lasning</w:t>
        </w:r>
      </w:hyperlink>
    </w:p>
    <w:p w:rsidR="0036181B" w:rsidRDefault="0036181B"/>
    <w:p w:rsidR="00E36C73" w:rsidRPr="0036181B" w:rsidRDefault="00E36C73" w:rsidP="0036181B">
      <w:pPr>
        <w:pStyle w:val="Liststycke"/>
        <w:numPr>
          <w:ilvl w:val="0"/>
          <w:numId w:val="1"/>
        </w:numPr>
        <w:rPr>
          <w:b/>
        </w:rPr>
      </w:pPr>
      <w:r w:rsidRPr="0036181B">
        <w:rPr>
          <w:b/>
        </w:rPr>
        <w:t xml:space="preserve">Nya språket Lyfter – Bedömningsstöd i svenska </w:t>
      </w:r>
    </w:p>
    <w:p w:rsidR="00E36C73" w:rsidRDefault="00F3397A">
      <w:pPr>
        <w:rPr>
          <w:rStyle w:val="Hyperlnk"/>
        </w:rPr>
      </w:pPr>
      <w:hyperlink r:id="rId10" w:history="1">
        <w:r w:rsidR="00E36C73" w:rsidRPr="004408D8">
          <w:rPr>
            <w:rStyle w:val="Hyperlnk"/>
          </w:rPr>
          <w:t>http://pedagogstockholmblogg.se/tourahagnesten/2015/06/01/filmer-om-nya-spraket-lyfter/</w:t>
        </w:r>
      </w:hyperlink>
    </w:p>
    <w:p w:rsidR="0036181B" w:rsidRDefault="0036181B"/>
    <w:p w:rsidR="00E36C73" w:rsidRPr="0036181B" w:rsidRDefault="00E36C73" w:rsidP="0036181B">
      <w:pPr>
        <w:pStyle w:val="Liststycke"/>
        <w:numPr>
          <w:ilvl w:val="0"/>
          <w:numId w:val="1"/>
        </w:numPr>
        <w:rPr>
          <w:b/>
        </w:rPr>
      </w:pPr>
      <w:r w:rsidRPr="0036181B">
        <w:rPr>
          <w:b/>
        </w:rPr>
        <w:t>Språkutveckling – Några av landets främsta forskare föreläser</w:t>
      </w:r>
    </w:p>
    <w:p w:rsidR="00E36C73" w:rsidRDefault="00F3397A">
      <w:pPr>
        <w:rPr>
          <w:rStyle w:val="Hyperlnk"/>
        </w:rPr>
      </w:pPr>
      <w:hyperlink r:id="rId11" w:anchor="Om-serien" w:history="1">
        <w:r w:rsidR="00E36C73" w:rsidRPr="004408D8">
          <w:rPr>
            <w:rStyle w:val="Hyperlnk"/>
          </w:rPr>
          <w:t>http://www.ur.se/Produkter/170429-UR-Samtiden-Grav-sprakstorning-Nar-spraklig-sarbarhet-moter-skolans-krav#Om-serien</w:t>
        </w:r>
      </w:hyperlink>
    </w:p>
    <w:p w:rsidR="00610DD3" w:rsidRDefault="00610DD3">
      <w:pPr>
        <w:rPr>
          <w:rStyle w:val="Hyperlnk"/>
        </w:rPr>
      </w:pPr>
    </w:p>
    <w:p w:rsidR="00610DD3" w:rsidRPr="00610DD3" w:rsidRDefault="00610DD3" w:rsidP="00610DD3">
      <w:pPr>
        <w:pStyle w:val="Liststycke"/>
        <w:numPr>
          <w:ilvl w:val="0"/>
          <w:numId w:val="1"/>
        </w:numPr>
        <w:rPr>
          <w:rStyle w:val="Hyperlnk"/>
          <w:b/>
          <w:color w:val="auto"/>
          <w:u w:val="none"/>
        </w:rPr>
      </w:pPr>
      <w:r w:rsidRPr="00610DD3">
        <w:rPr>
          <w:rStyle w:val="Hyperlnk"/>
          <w:b/>
          <w:color w:val="auto"/>
          <w:u w:val="none"/>
        </w:rPr>
        <w:t>Klassrummets betydels för undervisningen – ”Rummet i undervisningen”</w:t>
      </w:r>
    </w:p>
    <w:p w:rsidR="00610DD3" w:rsidRDefault="00610DD3">
      <w:pPr>
        <w:rPr>
          <w:rStyle w:val="Hyperlnk"/>
          <w:color w:val="auto"/>
          <w:u w:val="none"/>
        </w:rPr>
      </w:pPr>
      <w:hyperlink r:id="rId12" w:history="1">
        <w:r w:rsidRPr="0084158A">
          <w:rPr>
            <w:rStyle w:val="Hyperlnk"/>
          </w:rPr>
          <w:t>https://www.youtube.com/watch?t=174&amp;v=IumZgsU68kA</w:t>
        </w:r>
      </w:hyperlink>
    </w:p>
    <w:p w:rsidR="000C5AE6" w:rsidRPr="0036181B" w:rsidRDefault="000C5AE6" w:rsidP="0036181B">
      <w:pPr>
        <w:pStyle w:val="Liststycke"/>
        <w:numPr>
          <w:ilvl w:val="0"/>
          <w:numId w:val="1"/>
        </w:numPr>
        <w:rPr>
          <w:b/>
        </w:rPr>
      </w:pPr>
      <w:r w:rsidRPr="0036181B">
        <w:rPr>
          <w:b/>
        </w:rPr>
        <w:t>Sollentunas framgångsfaktorer</w:t>
      </w:r>
    </w:p>
    <w:p w:rsidR="000C5AE6" w:rsidRDefault="00F3397A">
      <w:hyperlink r:id="rId13" w:history="1">
        <w:r w:rsidR="009C6A8F" w:rsidRPr="004408D8">
          <w:rPr>
            <w:rStyle w:val="Hyperlnk"/>
          </w:rPr>
          <w:t>http://computersweden.idg.se/2.2683/1.621787/nu-ar-det-bevisat---barnen-blir-battre-i-skolan-med-surfplattor</w:t>
        </w:r>
      </w:hyperlink>
      <w:bookmarkStart w:id="0" w:name="_GoBack"/>
      <w:bookmarkEnd w:id="0"/>
    </w:p>
    <w:sectPr w:rsidR="000C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6A0C"/>
    <w:multiLevelType w:val="hybridMultilevel"/>
    <w:tmpl w:val="B9AEC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3"/>
    <w:rsid w:val="000C5AE6"/>
    <w:rsid w:val="0036181B"/>
    <w:rsid w:val="00610DD3"/>
    <w:rsid w:val="00654393"/>
    <w:rsid w:val="008C5BB6"/>
    <w:rsid w:val="009C6A8F"/>
    <w:rsid w:val="00BC451A"/>
    <w:rsid w:val="00E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6C7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6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6C7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6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4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731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050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54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ca.utv.miun.se/lasaochskriva/?page=filmer_lasning" TargetMode="External"/><Relationship Id="rId13" Type="http://schemas.openxmlformats.org/officeDocument/2006/relationships/hyperlink" Target="http://computersweden.idg.se/2.2683/1.621787/nu-ar-det-bevisat---barnen-blir-battre-i-skolan-med-surfplatt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673wKvXYto" TargetMode="External"/><Relationship Id="rId12" Type="http://schemas.openxmlformats.org/officeDocument/2006/relationships/hyperlink" Target="https://www.youtube.com/watch?t=174&amp;v=IumZgsU68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_0kymw04_o&amp;feature=related" TargetMode="External"/><Relationship Id="rId11" Type="http://schemas.openxmlformats.org/officeDocument/2006/relationships/hyperlink" Target="http://www.ur.se/Produkter/170429-UR-Samtiden-Grav-sprakstorning-Nar-spraklig-sarbarhet-moter-skolans-kra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agogstockholmblogg.se/tourahagnesten/2015/06/01/filmer-om-nya-spraket-lyf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ca.utv.miun.se/lasaochskriva/?page=filmer_las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Henriksson</dc:creator>
  <cp:lastModifiedBy>Maria Henriksson</cp:lastModifiedBy>
  <cp:revision>2</cp:revision>
  <dcterms:created xsi:type="dcterms:W3CDTF">2015-06-10T08:09:00Z</dcterms:created>
  <dcterms:modified xsi:type="dcterms:W3CDTF">2015-06-10T08:09:00Z</dcterms:modified>
</cp:coreProperties>
</file>